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262" w:rsidRPr="00BC1D0A" w:rsidRDefault="00B93262" w:rsidP="0068501C">
      <w:pPr>
        <w:jc w:val="both"/>
        <w:rPr>
          <w:lang w:val="en-US"/>
        </w:rPr>
      </w:pPr>
    </w:p>
    <w:p w:rsidR="00B93262" w:rsidRPr="006A3293" w:rsidRDefault="006A3293" w:rsidP="0068501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A3293">
        <w:rPr>
          <w:rFonts w:ascii="Times New Roman" w:hAnsi="Times New Roman" w:cs="Times New Roman"/>
          <w:b/>
          <w:sz w:val="24"/>
          <w:szCs w:val="24"/>
          <w:lang w:val="en-US"/>
        </w:rPr>
        <w:t>SIMULATOR OF AVERAING LEVEL CONTROL SYSTEM</w:t>
      </w:r>
    </w:p>
    <w:p w:rsidR="006A3293" w:rsidRDefault="006A3293" w:rsidP="0068501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8C52B9" w:rsidRPr="008A7934" w:rsidRDefault="00EB6516" w:rsidP="0068501C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8A7934">
        <w:rPr>
          <w:rFonts w:ascii="Times New Roman" w:hAnsi="Times New Roman" w:cs="Times New Roman"/>
          <w:b/>
          <w:sz w:val="24"/>
          <w:szCs w:val="24"/>
          <w:lang w:val="en-US"/>
        </w:rPr>
        <w:t>Model Equations</w:t>
      </w:r>
      <w:r w:rsidR="00BC1D0A" w:rsidRPr="008A793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:rsidR="00EB6516" w:rsidRPr="00BC1D0A" w:rsidRDefault="00EB6516" w:rsidP="0068501C">
      <w:pPr>
        <w:spacing w:after="120" w:line="240" w:lineRule="auto"/>
        <w:jc w:val="both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A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dh</m:t>
              </m:r>
            </m:num>
            <m:den>
              <m:r>
                <w:rPr>
                  <w:rFonts w:ascii="Cambria Math" w:hAnsi="Cambria Math"/>
                  <w:lang w:val="en-US"/>
                </w:rPr>
                <m:t>dt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in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out</m:t>
              </m:r>
            </m:sub>
          </m:sSub>
          <m:r>
            <w:rPr>
              <w:rFonts w:ascii="Cambria Math" w:hAnsi="Cambria Math"/>
              <w:lang w:val="en-US"/>
            </w:rPr>
            <m:t xml:space="preserve"> </m:t>
          </m:r>
        </m:oMath>
      </m:oMathPara>
    </w:p>
    <w:p w:rsidR="00EB6516" w:rsidRPr="00BC1D0A" w:rsidRDefault="00EB6516" w:rsidP="0068501C">
      <w:pPr>
        <w:spacing w:before="120" w:after="0" w:line="240" w:lineRule="auto"/>
        <w:jc w:val="both"/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A=Crosssection area of the tank</m:t>
          </m:r>
        </m:oMath>
      </m:oMathPara>
    </w:p>
    <w:p w:rsidR="00EB6516" w:rsidRPr="00BC1D0A" w:rsidRDefault="00EB6516" w:rsidP="0068501C">
      <w:pPr>
        <w:spacing w:after="0" w:line="240" w:lineRule="auto"/>
        <w:jc w:val="both"/>
        <w:rPr>
          <w:rFonts w:eastAsiaTheme="minorEastAsia"/>
          <w:lang w:val="en-US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lang w:val="en-US"/>
            </w:rPr>
            <m:t>h=level in the tank</m:t>
          </m:r>
        </m:oMath>
      </m:oMathPara>
    </w:p>
    <w:p w:rsidR="00EB6516" w:rsidRPr="00BC1D0A" w:rsidRDefault="00442873" w:rsidP="0068501C">
      <w:pPr>
        <w:spacing w:after="0" w:line="240" w:lineRule="auto"/>
        <w:jc w:val="both"/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in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 xml:space="preserve">=inflow into the tank 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disturbance variable</m:t>
              </m:r>
              <m:r>
                <w:rPr>
                  <w:rFonts w:ascii="Cambria Math" w:eastAsiaTheme="minorEastAsia" w:hAnsi="Cambria Math"/>
                  <w:lang w:val="en-US"/>
                </w:rPr>
                <m:t>,d</m:t>
              </m:r>
            </m:e>
          </m:d>
        </m:oMath>
      </m:oMathPara>
    </w:p>
    <w:p w:rsidR="00EB6516" w:rsidRPr="00BC1D0A" w:rsidRDefault="00442873" w:rsidP="0068501C">
      <w:pPr>
        <w:spacing w:after="0" w:line="240" w:lineRule="auto"/>
        <w:jc w:val="both"/>
        <w:rPr>
          <w:rFonts w:eastAsiaTheme="minorEastAsia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out</m:t>
              </m:r>
            </m:sub>
          </m:sSub>
          <m:r>
            <w:rPr>
              <w:rFonts w:ascii="Cambria Math" w:hAnsi="Cambria Math"/>
              <w:lang w:val="en-US"/>
            </w:rPr>
            <m:t>=out</m:t>
          </m:r>
          <m:r>
            <w:rPr>
              <w:rFonts w:ascii="Cambria Math" w:eastAsiaTheme="minorEastAsia" w:hAnsi="Cambria Math"/>
              <w:lang w:val="en-US"/>
            </w:rPr>
            <m:t xml:space="preserve">flow from the tank 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manipulated variable</m:t>
              </m:r>
              <m:r>
                <w:rPr>
                  <w:rFonts w:ascii="Cambria Math" w:eastAsiaTheme="minorEastAsia" w:hAnsi="Cambria Math"/>
                  <w:lang w:val="en-US"/>
                </w:rPr>
                <m:t>, u</m:t>
              </m:r>
            </m:e>
          </m:d>
        </m:oMath>
      </m:oMathPara>
    </w:p>
    <w:p w:rsidR="00EB6516" w:rsidRPr="00BC1D0A" w:rsidRDefault="00EB6516" w:rsidP="0068501C">
      <w:pPr>
        <w:spacing w:after="0" w:line="240" w:lineRule="auto"/>
        <w:jc w:val="both"/>
        <w:rPr>
          <w:rFonts w:eastAsiaTheme="minorEastAsia"/>
          <w:lang w:val="en-US"/>
        </w:rPr>
      </w:pPr>
    </w:p>
    <w:p w:rsidR="00EB6516" w:rsidRPr="00BC1D0A" w:rsidRDefault="00BC1D0A" w:rsidP="0068501C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BC1D0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Parameters </w:t>
      </w:r>
    </w:p>
    <w:p w:rsidR="00BC1D0A" w:rsidRPr="00BC1D0A" w:rsidRDefault="00BC1D0A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BC1D0A">
        <w:rPr>
          <w:rFonts w:ascii="Times New Roman" w:eastAsiaTheme="minorEastAsia" w:hAnsi="Times New Roman" w:cs="Times New Roman"/>
          <w:sz w:val="24"/>
          <w:szCs w:val="24"/>
          <w:lang w:val="en-US"/>
        </w:rPr>
        <w:t>A = 2000 m</w:t>
      </w:r>
      <w:r w:rsidRPr="00BC1D0A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 xml:space="preserve">2 </w:t>
      </w:r>
    </w:p>
    <w:p w:rsidR="00BC1D0A" w:rsidRPr="00BC1D0A" w:rsidRDefault="00BC1D0A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h</w:t>
      </w:r>
      <w:r w:rsidRPr="00BC1D0A"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 xml:space="preserve">max </w:t>
      </w:r>
      <w:r w:rsidRPr="00BC1D0A">
        <w:rPr>
          <w:rFonts w:ascii="Times New Roman" w:eastAsiaTheme="minorEastAsia" w:hAnsi="Times New Roman" w:cs="Times New Roman"/>
          <w:sz w:val="24"/>
          <w:szCs w:val="24"/>
          <w:lang w:val="en-US"/>
        </w:rPr>
        <w:t>= 2 m</w:t>
      </w:r>
    </w:p>
    <w:p w:rsidR="00BC1D0A" w:rsidRDefault="00BC1D0A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BC1D0A">
        <w:rPr>
          <w:rFonts w:ascii="Times New Roman" w:eastAsiaTheme="minorEastAsia" w:hAnsi="Times New Roman" w:cs="Times New Roman"/>
          <w:sz w:val="24"/>
          <w:szCs w:val="24"/>
          <w:lang w:val="en-US"/>
        </w:rPr>
        <w:t>F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in,max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6 </w:t>
      </w:r>
      <w:r w:rsidRPr="00BC1D0A"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/s</w:t>
      </w:r>
    </w:p>
    <w:p w:rsidR="0068501C" w:rsidRDefault="0068501C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68501C" w:rsidRPr="008A7934" w:rsidRDefault="00122EDF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 w:rsidRPr="008A793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PI tuning </w:t>
      </w:r>
      <w:r w:rsidR="00B16F7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 xml:space="preserve">(Skogestad </w:t>
      </w:r>
      <w:r w:rsidRPr="008A793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method</w:t>
      </w:r>
      <w:r w:rsidR="00B16F77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)</w:t>
      </w:r>
    </w:p>
    <w:p w:rsidR="00122EDF" w:rsidRPr="00BC1D0A" w:rsidRDefault="00122EDF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C1D0A" w:rsidRDefault="001953E9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 process </w:t>
      </w:r>
      <w:r w:rsidR="00BF2A9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can be described as </w:t>
      </w:r>
      <w:r w:rsidR="00854BF1">
        <w:rPr>
          <w:rFonts w:ascii="Times New Roman" w:eastAsiaTheme="minorEastAsia" w:hAnsi="Times New Roman" w:cs="Times New Roman"/>
          <w:sz w:val="24"/>
          <w:szCs w:val="24"/>
          <w:lang w:val="en-US"/>
        </w:rPr>
        <w:t>the following transfer function</w:t>
      </w:r>
    </w:p>
    <w:p w:rsidR="00BF2A97" w:rsidRDefault="00BF2A9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BF2A97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0855A718" wp14:editId="58F7F060">
                <wp:simplePos x="0" y="0"/>
                <wp:positionH relativeFrom="column">
                  <wp:posOffset>2514930</wp:posOffset>
                </wp:positionH>
                <wp:positionV relativeFrom="paragraph">
                  <wp:posOffset>282575</wp:posOffset>
                </wp:positionV>
                <wp:extent cx="270510" cy="255905"/>
                <wp:effectExtent l="0" t="0" r="0" b="0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51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2A97" w:rsidRDefault="00BF2A97" w:rsidP="00BF2A97">
                            <w:r>
                              <w:t>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55A7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8.05pt;margin-top:22.25pt;width:21.3pt;height:20.1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" stroked="f">
                <v:textbox>
                  <w:txbxContent>
                    <w:p w:rsidR="00BF2A97" w:rsidRDefault="00BF2A97" w:rsidP="00BF2A97">
                      <w:r>
                        <w:t>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F2A97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321FEA63" wp14:editId="0D6FA31F">
                <wp:simplePos x="0" y="0"/>
                <wp:positionH relativeFrom="column">
                  <wp:posOffset>4088892</wp:posOffset>
                </wp:positionH>
                <wp:positionV relativeFrom="paragraph">
                  <wp:posOffset>634086</wp:posOffset>
                </wp:positionV>
                <wp:extent cx="504190" cy="255905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19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2A97" w:rsidRDefault="00BF2A97" w:rsidP="00BF2A97">
                            <w:r>
                              <w:t>y_mf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1FEA63" id="_x0000_s1027" type="#_x0000_t202" style="position:absolute;left:0;text-align:left;margin-left:321.95pt;margin-top:49.95pt;width:39.7pt;height:20.1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" stroked="f">
                <v:textbox>
                  <w:txbxContent>
                    <w:p w:rsidR="00BF2A97" w:rsidRDefault="00BF2A97" w:rsidP="00BF2A97">
                      <w:proofErr w:type="spellStart"/>
                      <w:r>
                        <w:t>y_mf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Pr="00BF2A97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617550</wp:posOffset>
                </wp:positionV>
                <wp:extent cx="285115" cy="255905"/>
                <wp:effectExtent l="0" t="0" r="63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2A97" w:rsidRDefault="00BF2A97">
                            <w:r>
                              <w:t>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80pt;margin-top:48.65pt;width:22.45pt;height:20.1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" stroked="f">
                <v:textbox>
                  <w:txbxContent>
                    <w:p w:rsidR="00BF2A97" w:rsidRDefault="00BF2A97">
                      <w:r>
                        <w:t>u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1411834</wp:posOffset>
                </wp:positionH>
                <wp:positionV relativeFrom="paragraph">
                  <wp:posOffset>246405</wp:posOffset>
                </wp:positionV>
                <wp:extent cx="2604211" cy="1397204"/>
                <wp:effectExtent l="0" t="0" r="24765" b="1270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4211" cy="1397204"/>
                        </a:xfrm>
                        <a:prstGeom prst="rect">
                          <a:avLst/>
                        </a:prstGeom>
                        <a:noFill/>
                        <a:ln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C56B9F" id="Rectangle 6" o:spid="_x0000_s1026" style="position:absolute;margin-left:111.15pt;margin-top:19.4pt;width:205.05pt;height:11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" filled="f" strokecolor="#1f4d78 [1604]" strokeweight="1pt">
                <v:stroke dashstyle="3 1"/>
              </v:rect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625E9A" wp14:editId="36D4223F">
                <wp:simplePos x="0" y="0"/>
                <wp:positionH relativeFrom="column">
                  <wp:posOffset>2940685</wp:posOffset>
                </wp:positionH>
                <wp:positionV relativeFrom="paragraph">
                  <wp:posOffset>618160</wp:posOffset>
                </wp:positionV>
                <wp:extent cx="709295" cy="636422"/>
                <wp:effectExtent l="0" t="0" r="14605" b="1143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95" cy="636422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2A97" w:rsidRDefault="00BF2A97" w:rsidP="00BF2A97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Sensor </w:t>
                            </w:r>
                          </w:p>
                          <w:p w:rsidR="00BF2A97" w:rsidRDefault="00BF2A97" w:rsidP="00BF2A97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+</w:t>
                            </w:r>
                          </w:p>
                          <w:p w:rsidR="00BF2A97" w:rsidRPr="00BF2A97" w:rsidRDefault="00BF2A97" w:rsidP="00BF2A97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Pr="00BF2A97">
                              <w:rPr>
                                <w:color w:val="000000" w:themeColor="text1"/>
                              </w:rPr>
                              <w:t>Filter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625E9A" id="Rectangle 2" o:spid="_x0000_s1029" style="position:absolute;left:0;text-align:left;margin-left:231.55pt;margin-top:48.65pt;width:55.85pt;height:50.1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" filled="f" strokecolor="#1f4d78 [1604]" strokeweight="1pt">
                <v:textbox>
                  <w:txbxContent>
                    <w:p w:rsidR="00BF2A97" w:rsidRDefault="00BF2A97" w:rsidP="00BF2A97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Sensor </w:t>
                      </w:r>
                    </w:p>
                    <w:p w:rsidR="00BF2A97" w:rsidRDefault="00BF2A97" w:rsidP="00BF2A97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+</w:t>
                      </w:r>
                    </w:p>
                    <w:p w:rsidR="00BF2A97" w:rsidRPr="00BF2A97" w:rsidRDefault="00BF2A97" w:rsidP="00BF2A97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 </w:t>
                      </w:r>
                      <w:r w:rsidRPr="00BF2A97">
                        <w:rPr>
                          <w:color w:val="000000" w:themeColor="text1"/>
                        </w:rPr>
                        <w:t>Filter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615E68" wp14:editId="746F9638">
                <wp:simplePos x="0" y="0"/>
                <wp:positionH relativeFrom="column">
                  <wp:posOffset>2443277</wp:posOffset>
                </wp:positionH>
                <wp:positionV relativeFrom="paragraph">
                  <wp:posOffset>911757</wp:posOffset>
                </wp:positionV>
                <wp:extent cx="512064" cy="7646"/>
                <wp:effectExtent l="0" t="57150" r="40640" b="8763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2064" cy="764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07AE11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192.4pt;margin-top:71.8pt;width:40.3pt;height: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31F2144" wp14:editId="6C4C201E">
                <wp:simplePos x="0" y="0"/>
                <wp:positionH relativeFrom="column">
                  <wp:posOffset>3641547</wp:posOffset>
                </wp:positionH>
                <wp:positionV relativeFrom="paragraph">
                  <wp:posOffset>917981</wp:posOffset>
                </wp:positionV>
                <wp:extent cx="1053389" cy="0"/>
                <wp:effectExtent l="0" t="76200" r="13970" b="952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338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61E47E" id="Straight Arrow Connector 4" o:spid="_x0000_s1026" type="#_x0000_t32" style="position:absolute;margin-left:286.75pt;margin-top:72.3pt;width:82.95pt;height: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665682</wp:posOffset>
                </wp:positionH>
                <wp:positionV relativeFrom="paragraph">
                  <wp:posOffset>904773</wp:posOffset>
                </wp:positionV>
                <wp:extent cx="1053389" cy="0"/>
                <wp:effectExtent l="0" t="76200" r="13970" b="95250"/>
                <wp:wrapNone/>
                <wp:docPr id="3" name="Straight Arr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53389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7764573" id="Straight Arrow Connector 3" o:spid="_x0000_s1026" type="#_x0000_t32" style="position:absolute;margin-left:52.4pt;margin-top:71.25pt;width:82.95pt;height: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1731035</wp:posOffset>
                </wp:positionH>
                <wp:positionV relativeFrom="paragraph">
                  <wp:posOffset>655955</wp:posOffset>
                </wp:positionV>
                <wp:extent cx="709295" cy="577850"/>
                <wp:effectExtent l="0" t="0" r="14605" b="1270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95" cy="5778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F2A97" w:rsidRPr="00BF2A97" w:rsidRDefault="00BF2A97" w:rsidP="00BF2A97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BF2A97">
                              <w:rPr>
                                <w:color w:val="000000" w:themeColor="text1"/>
                              </w:rPr>
                              <w:t>Process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30" style="position:absolute;left:0;text-align:left;margin-left:136.3pt;margin-top:51.65pt;width:55.85pt;height:4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" filled="f" strokecolor="#1f4d78 [1604]" strokeweight="1pt">
                <v:textbox>
                  <w:txbxContent>
                    <w:p w:rsidR="00BF2A97" w:rsidRPr="00BF2A97" w:rsidRDefault="00BF2A97" w:rsidP="00BF2A97">
                      <w:pPr>
                        <w:spacing w:after="0"/>
                        <w:jc w:val="center"/>
                        <w:rPr>
                          <w:color w:val="000000" w:themeColor="text1"/>
                        </w:rPr>
                      </w:pPr>
                      <w:r w:rsidRPr="00BF2A97">
                        <w:rPr>
                          <w:color w:val="000000" w:themeColor="text1"/>
                        </w:rPr>
                        <w:t>Process</w:t>
                      </w:r>
                    </w:p>
                  </w:txbxContent>
                </v:textbox>
              </v:rect>
            </w:pict>
          </mc:Fallback>
        </mc:AlternateContent>
      </w:r>
    </w:p>
    <w:p w:rsidR="00BF2A97" w:rsidRDefault="00BF2A9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F2A97" w:rsidRDefault="00BF2A9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F2A97" w:rsidRDefault="00BF2A9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F2A97" w:rsidRDefault="00BF2A9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F2A97" w:rsidRDefault="00BF2A9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F2A97" w:rsidRDefault="00BF2A9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F2A97" w:rsidRDefault="00BF2A9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F2A97" w:rsidRDefault="00BF2A9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F2A97" w:rsidRDefault="00BF2A9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F2A97" w:rsidRDefault="00BF2A9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F2A97" w:rsidRDefault="00BF2A9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F2A97" w:rsidRDefault="00BF2A9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The combined transfer function of the process + sensor +</w:t>
      </w:r>
      <w:r w:rsidR="0076733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measurement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filter can be ex</w:t>
      </w:r>
      <w:r w:rsidR="00767333">
        <w:rPr>
          <w:rFonts w:ascii="Times New Roman" w:eastAsiaTheme="minorEastAsia" w:hAnsi="Times New Roman" w:cs="Times New Roman"/>
          <w:sz w:val="24"/>
          <w:szCs w:val="24"/>
          <w:lang w:val="en-US"/>
        </w:rPr>
        <w:t>pressed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as </w:t>
      </w:r>
      <w:r w:rsidR="00767333">
        <w:rPr>
          <w:rFonts w:ascii="Times New Roman" w:eastAsiaTheme="minorEastAsia" w:hAnsi="Times New Roman" w:cs="Times New Roman"/>
          <w:sz w:val="24"/>
          <w:szCs w:val="24"/>
          <w:lang w:val="en-US"/>
        </w:rPr>
        <w:t>the following.</w:t>
      </w:r>
    </w:p>
    <w:p w:rsidR="00BF2A97" w:rsidRDefault="00BF2A9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F2A97" w:rsidRPr="00BF2A97" w:rsidRDefault="00BF2A97" w:rsidP="003D6BE5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H=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K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s</m:t>
              </m:r>
            </m:den>
          </m:f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-τt</m:t>
              </m:r>
            </m:sup>
          </m:sSup>
        </m:oMath>
      </m:oMathPara>
    </w:p>
    <w:p w:rsidR="00BF2A97" w:rsidRDefault="00BF2A9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F2A97" w:rsidRDefault="00BF2A9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Where τ is the </w:t>
      </w:r>
      <w:r w:rsidR="00DF6A6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dead time, which is </w:t>
      </w:r>
      <w:r w:rsidR="00FF257D">
        <w:rPr>
          <w:rFonts w:ascii="Times New Roman" w:eastAsiaTheme="minorEastAsia" w:hAnsi="Times New Roman" w:cs="Times New Roman"/>
          <w:sz w:val="24"/>
          <w:szCs w:val="24"/>
          <w:lang w:val="en-US"/>
        </w:rPr>
        <w:t>usually present in most of the systems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  <w:r w:rsidR="00FF257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For a system with a transfer function such as the one described abov</w:t>
      </w:r>
      <w:r w:rsidR="004C2C41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e </w:t>
      </w:r>
      <w:r w:rsidR="00BB12D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 value of the PI controller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tuning parameters using Skogestad method is as follows. </w:t>
      </w:r>
    </w:p>
    <w:p w:rsidR="00BF2A97" w:rsidRPr="008B02C3" w:rsidRDefault="00442873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K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c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K(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4"/>
                      <w:szCs w:val="24"/>
                      <w:lang w:val="en-US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+τ)</m:t>
              </m:r>
            </m:den>
          </m:f>
        </m:oMath>
      </m:oMathPara>
    </w:p>
    <w:p w:rsidR="008B02C3" w:rsidRPr="008B02C3" w:rsidRDefault="008B02C3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8B02C3" w:rsidRPr="008B02C3" w:rsidRDefault="00442873" w:rsidP="008B02C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i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=c(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4"/>
                  <w:szCs w:val="24"/>
                  <w:lang w:val="en-US"/>
                </w:rPr>
                <m:t>c</m:t>
              </m:r>
            </m:sub>
          </m:sSub>
          <m:r>
            <w:rPr>
              <w:rFonts w:ascii="Cambria Math" w:eastAsiaTheme="minorEastAsia" w:hAnsi="Cambria Math" w:cs="Times New Roman"/>
              <w:sz w:val="24"/>
              <w:szCs w:val="24"/>
              <w:lang w:val="en-US"/>
            </w:rPr>
            <m:t>+τ)</m:t>
          </m:r>
        </m:oMath>
      </m:oMathPara>
    </w:p>
    <w:p w:rsidR="008B02C3" w:rsidRDefault="008B02C3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654DAD" w:rsidRDefault="00654DAD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442873" w:rsidRDefault="00442873" w:rsidP="0044287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442873" w:rsidRPr="008B02C3" w:rsidRDefault="003D6BE5" w:rsidP="0044287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lastRenderedPageBreak/>
        <w:t>The value of the</w:t>
      </w:r>
      <w:r w:rsidR="009D5FF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process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gain </w:t>
      </w:r>
      <w:r w:rsidR="009D5FF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K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is 1/A</w:t>
      </w:r>
      <w:r w:rsidR="00442873">
        <w:rPr>
          <w:rFonts w:ascii="Times New Roman" w:eastAsiaTheme="minorEastAsia" w:hAnsi="Times New Roman" w:cs="Times New Roman"/>
          <w:sz w:val="24"/>
          <w:szCs w:val="24"/>
          <w:lang w:val="en-US"/>
        </w:rPr>
        <w:t>. The value can be obtained as the following derivation.</w:t>
      </w:r>
    </w:p>
    <w:p w:rsidR="00654DAD" w:rsidRDefault="00654DAD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873258" w:rsidRPr="00873258" w:rsidRDefault="00873258" w:rsidP="00873258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A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dh</m:t>
              </m:r>
            </m:num>
            <m:den>
              <m:r>
                <w:rPr>
                  <w:rFonts w:ascii="Cambria Math" w:hAnsi="Cambria Math"/>
                  <w:lang w:val="en-US"/>
                </w:rPr>
                <m:t>dt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in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out</m:t>
              </m:r>
            </m:sub>
          </m:sSub>
        </m:oMath>
      </m:oMathPara>
    </w:p>
    <w:p w:rsidR="00873258" w:rsidRPr="00873258" w:rsidRDefault="00873258" w:rsidP="00873258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m:rPr>
              <m:scr m:val="script"/>
            </m:rPr>
            <w:rPr>
              <w:rFonts w:ascii="Cambria Math" w:hAnsi="Cambria Math"/>
              <w:lang w:val="en-US"/>
            </w:rPr>
            <m:t>L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A</m:t>
              </m:r>
              <m:f>
                <m:f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dh</m:t>
                  </m:r>
                </m:num>
                <m:den>
                  <m:r>
                    <w:rPr>
                      <w:rFonts w:ascii="Cambria Math" w:hAnsi="Cambria Math"/>
                      <w:lang w:val="en-US"/>
                    </w:rPr>
                    <m:t>dt</m:t>
                  </m:r>
                </m:den>
              </m:f>
            </m:e>
          </m:d>
          <m:r>
            <m:rPr>
              <m:scr m:val="script"/>
            </m:rPr>
            <w:rPr>
              <w:rFonts w:ascii="Cambria Math" w:hAnsi="Cambria Math"/>
              <w:lang w:val="en-US"/>
            </w:rPr>
            <m:t>=L</m:t>
          </m:r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</m:d>
        </m:oMath>
      </m:oMathPara>
    </w:p>
    <w:p w:rsidR="00873258" w:rsidRPr="00873258" w:rsidRDefault="00873258" w:rsidP="00873258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H=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</m:t>
              </m:r>
            </m:num>
            <m:den>
              <m:r>
                <w:rPr>
                  <w:rFonts w:ascii="Cambria Math" w:hAnsi="Cambria Math"/>
                  <w:lang w:val="en-US"/>
                </w:rPr>
                <m:t>A s</m:t>
              </m:r>
            </m:den>
          </m:f>
          <m:r>
            <w:rPr>
              <w:rFonts w:ascii="Cambria Math" w:hAnsi="Cambria Math"/>
              <w:lang w:val="en-US"/>
            </w:rPr>
            <m:t>U=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K</m:t>
              </m:r>
            </m:num>
            <m:den>
              <m:r>
                <w:rPr>
                  <w:rFonts w:ascii="Cambria Math" w:hAnsi="Cambria Math"/>
                  <w:lang w:val="en-US"/>
                </w:rPr>
                <m:t>s</m:t>
              </m:r>
            </m:den>
          </m:f>
          <m:r>
            <w:rPr>
              <w:rFonts w:ascii="Cambria Math" w:hAnsi="Cambria Math"/>
              <w:lang w:val="en-US"/>
            </w:rPr>
            <m:t xml:space="preserve"> U</m:t>
          </m:r>
        </m:oMath>
      </m:oMathPara>
    </w:p>
    <w:p w:rsidR="00873258" w:rsidRPr="00873258" w:rsidRDefault="00873258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lang w:val="en-US"/>
        </w:rPr>
      </w:pPr>
    </w:p>
    <w:p w:rsidR="00442873" w:rsidRPr="008B02C3" w:rsidRDefault="00442873" w:rsidP="0044287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The same value can be obtained from the performing a step test in the simulator and calculating the slope of the response curve.  The response is presented in Figure 1.</w:t>
      </w:r>
    </w:p>
    <w:p w:rsidR="00873258" w:rsidRPr="00873258" w:rsidRDefault="00873258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442873" w:rsidRDefault="00442873" w:rsidP="0044287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Since there is no dead time in the system the user has to decide on the value of the Tc</w:t>
      </w:r>
    </w:p>
    <w:p w:rsidR="003D6BE5" w:rsidRDefault="003D6BE5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F5CDD" w:rsidRDefault="001F5CDD" w:rsidP="0031144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311446" w:rsidRDefault="008A7934" w:rsidP="0031144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 w:rsidRPr="008A793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Matlab Code</w:t>
      </w:r>
    </w:p>
    <w:p w:rsidR="008A7934" w:rsidRPr="008A7934" w:rsidRDefault="008A7934" w:rsidP="0031144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</w:p>
    <w:p w:rsidR="005A5EC3" w:rsidRDefault="00311446" w:rsidP="0031144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 </w:t>
      </w:r>
      <w:r w:rsidR="00854BF1">
        <w:rPr>
          <w:rFonts w:ascii="Times New Roman" w:eastAsiaTheme="minorEastAsia" w:hAnsi="Times New Roman" w:cs="Times New Roman"/>
          <w:sz w:val="24"/>
          <w:szCs w:val="24"/>
          <w:lang w:val="en-US"/>
        </w:rPr>
        <w:t>system explained above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is implemented as a matlab code. The code </w:t>
      </w:r>
      <w:r w:rsidR="008A7934">
        <w:rPr>
          <w:rFonts w:ascii="Times New Roman" w:eastAsiaTheme="minorEastAsia" w:hAnsi="Times New Roman" w:cs="Times New Roman"/>
          <w:sz w:val="24"/>
          <w:szCs w:val="24"/>
          <w:lang w:val="en-US"/>
        </w:rPr>
        <w:t>can be found in the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filename ‘exercise1.m’. The model is integrated using the forward Euler method. </w:t>
      </w:r>
      <w:r w:rsidR="00884C4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 integration of the model is written as a </w:t>
      </w:r>
      <w:r w:rsidR="008A79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matlab </w:t>
      </w:r>
      <w:r w:rsidR="00884C4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function with the name ‘model.m’. </w:t>
      </w:r>
      <w:r w:rsidR="00F47AF1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A </w:t>
      </w:r>
      <w:r w:rsidR="003340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random </w:t>
      </w:r>
      <w:r w:rsidR="00F47AF1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measurement noise is </w:t>
      </w:r>
      <w:r w:rsidR="0033404A">
        <w:rPr>
          <w:rFonts w:ascii="Times New Roman" w:eastAsiaTheme="minorEastAsia" w:hAnsi="Times New Roman" w:cs="Times New Roman"/>
          <w:sz w:val="24"/>
          <w:szCs w:val="24"/>
          <w:lang w:val="en-US"/>
        </w:rPr>
        <w:t>introduced in the system by adding a rand function with a variance of 0.01.This value can be increased by changing the value of noise in the file ‘model.m’ line 21.</w:t>
      </w:r>
    </w:p>
    <w:p w:rsidR="005A5EC3" w:rsidRDefault="005A5EC3" w:rsidP="0031144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311446" w:rsidRDefault="005A5EC3" w:rsidP="0031144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When the script </w:t>
      </w:r>
      <w:r w:rsidR="00BB12D8">
        <w:rPr>
          <w:rFonts w:ascii="Times New Roman" w:eastAsiaTheme="minorEastAsia" w:hAnsi="Times New Roman" w:cs="Times New Roman"/>
          <w:sz w:val="24"/>
          <w:szCs w:val="24"/>
          <w:lang w:val="en-US"/>
        </w:rPr>
        <w:t>‘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exercise1.m</w:t>
      </w:r>
      <w:r w:rsidR="00BB12D8">
        <w:rPr>
          <w:rFonts w:ascii="Times New Roman" w:eastAsiaTheme="minorEastAsia" w:hAnsi="Times New Roman" w:cs="Times New Roman"/>
          <w:sz w:val="24"/>
          <w:szCs w:val="24"/>
          <w:lang w:val="en-US"/>
        </w:rPr>
        <w:t>’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is </w:t>
      </w:r>
      <w:r w:rsidR="0033404A">
        <w:rPr>
          <w:rFonts w:ascii="Times New Roman" w:eastAsiaTheme="minorEastAsia" w:hAnsi="Times New Roman" w:cs="Times New Roman"/>
          <w:sz w:val="24"/>
          <w:szCs w:val="24"/>
          <w:lang w:val="en-US"/>
        </w:rPr>
        <w:t>executed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, it asks the user to input the measurement filter time constant.</w:t>
      </w:r>
      <w:r w:rsidR="0050098B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Later it asks for the choice for the case.</w:t>
      </w:r>
      <w:r w:rsidR="0033404A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 pop up menu appears asking for options between three cases</w:t>
      </w:r>
      <w:r w:rsidR="00BB12D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to choose from.</w:t>
      </w:r>
    </w:p>
    <w:p w:rsidR="0033404A" w:rsidRDefault="0033404A" w:rsidP="0031144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33404A" w:rsidRDefault="0033404A" w:rsidP="0033404A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noProof/>
          <w:lang w:eastAsia="nb-NO"/>
        </w:rPr>
        <w:drawing>
          <wp:inline distT="0" distB="0" distL="0" distR="0" wp14:anchorId="374EFE27" wp14:editId="02ED0782">
            <wp:extent cx="1419225" cy="17907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790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098B" w:rsidRDefault="0050098B" w:rsidP="0031144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50098B" w:rsidRDefault="00F47AF1" w:rsidP="0031144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33404A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Case 1: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Step response test for the </w:t>
      </w:r>
      <w:r w:rsidR="00554A01">
        <w:rPr>
          <w:rFonts w:ascii="Times New Roman" w:eastAsiaTheme="minorEastAsia" w:hAnsi="Times New Roman" w:cs="Times New Roman"/>
          <w:sz w:val="24"/>
          <w:szCs w:val="24"/>
          <w:lang w:val="en-US"/>
        </w:rPr>
        <w:t>manipulated variable</w:t>
      </w:r>
    </w:p>
    <w:p w:rsidR="0033404A" w:rsidRDefault="0033404A" w:rsidP="0031144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554A01" w:rsidRDefault="0033404A" w:rsidP="00BB12D8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On choosing the case 1. The script ask for the step size of the manipulated variable. It also suggests to provide with a value between -3 and 3. Since the value of the outflow has been expected to vary between 0 </w:t>
      </w:r>
      <w:r w:rsidR="00BB12D8">
        <w:rPr>
          <w:rFonts w:ascii="Times New Roman" w:eastAsiaTheme="minorEastAsia" w:hAnsi="Times New Roman" w:cs="Times New Roman"/>
          <w:sz w:val="24"/>
          <w:szCs w:val="24"/>
          <w:lang w:val="en-US"/>
        </w:rPr>
        <w:t>m</w:t>
      </w:r>
      <w:r w:rsidR="00BB12D8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3</w:t>
      </w:r>
      <w:r w:rsidR="00BB12D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/s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and 6</w:t>
      </w:r>
      <w:r w:rsidR="00BB12D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m</w:t>
      </w:r>
      <w:r w:rsidR="00BB12D8"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3</w:t>
      </w:r>
      <w:r w:rsidR="00BB12D8">
        <w:rPr>
          <w:rFonts w:ascii="Times New Roman" w:eastAsiaTheme="minorEastAsia" w:hAnsi="Times New Roman" w:cs="Times New Roman"/>
          <w:sz w:val="24"/>
          <w:szCs w:val="24"/>
          <w:lang w:val="en-US"/>
        </w:rPr>
        <w:t>/s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and the </w:t>
      </w:r>
      <w:r w:rsidR="00A03D55">
        <w:rPr>
          <w:rFonts w:ascii="Times New Roman" w:eastAsiaTheme="minorEastAsia" w:hAnsi="Times New Roman" w:cs="Times New Roman"/>
          <w:sz w:val="24"/>
          <w:szCs w:val="24"/>
          <w:lang w:val="en-US"/>
        </w:rPr>
        <w:t>initial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value of the outflow is assumed to be 3 m</w:t>
      </w:r>
      <w:r>
        <w:rPr>
          <w:rFonts w:ascii="Times New Roman" w:eastAsiaTheme="minorEastAsia" w:hAnsi="Times New Roman" w:cs="Times New Roman"/>
          <w:sz w:val="24"/>
          <w:szCs w:val="24"/>
          <w:vertAlign w:val="superscript"/>
          <w:lang w:val="en-US"/>
        </w:rPr>
        <w:t>3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/s.</w:t>
      </w:r>
    </w:p>
    <w:p w:rsidR="00FB00A4" w:rsidRDefault="00A03D55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The results of the step response are presented in the figure 1. The plot is compared to the response obtained fr</w:t>
      </w:r>
      <w:r w:rsidR="00EF49E0">
        <w:rPr>
          <w:rFonts w:ascii="Times New Roman" w:eastAsiaTheme="minorEastAsia" w:hAnsi="Times New Roman" w:cs="Times New Roman"/>
          <w:sz w:val="24"/>
          <w:szCs w:val="24"/>
          <w:lang w:val="en-US"/>
        </w:rPr>
        <w:t>om the</w:t>
      </w:r>
      <w:r w:rsidR="00EF51B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simview</w:t>
      </w:r>
      <w:r w:rsidR="00EF49E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level control simulator presented in figure 2. </w:t>
      </w:r>
    </w:p>
    <w:p w:rsidR="00A93628" w:rsidRDefault="00A93628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214B4F" w:rsidRDefault="00881553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drawing>
          <wp:inline distT="0" distB="0" distL="0" distR="0">
            <wp:extent cx="3340100" cy="227266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ig 2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69" t="5882" r="8324" b="3310"/>
                    <a:stretch/>
                  </pic:blipFill>
                  <pic:spPr bwMode="auto">
                    <a:xfrm>
                      <a:off x="0" y="0"/>
                      <a:ext cx="3422642" cy="23288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93628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t xml:space="preserve">  </w:t>
      </w:r>
      <w:r w:rsidR="00AC772A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drawing>
          <wp:inline distT="0" distB="0" distL="0" distR="0">
            <wp:extent cx="2286000" cy="221615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1.PNG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217" r="6425" b="3790"/>
                    <a:stretch/>
                  </pic:blipFill>
                  <pic:spPr bwMode="auto">
                    <a:xfrm>
                      <a:off x="0" y="0"/>
                      <a:ext cx="2287058" cy="2217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7326C" w:rsidRDefault="00A7326C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881553" w:rsidRDefault="00A93628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t xml:space="preserve">    </w:t>
      </w:r>
      <w:r w:rsidR="00881553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drawing>
          <wp:inline distT="0" distB="0" distL="0" distR="0">
            <wp:extent cx="3149600" cy="2437015"/>
            <wp:effectExtent l="0" t="0" r="0" b="190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figure1.png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240" t="6241" r="8562" b="4137"/>
                    <a:stretch/>
                  </pic:blipFill>
                  <pic:spPr bwMode="auto">
                    <a:xfrm>
                      <a:off x="0" y="0"/>
                      <a:ext cx="3232865" cy="25014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C772A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t xml:space="preserve">  </w:t>
      </w:r>
      <w:r w:rsidR="00AC72E7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t xml:space="preserve"> </w:t>
      </w:r>
      <w:r w:rsidR="00AC772A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drawing>
          <wp:inline distT="0" distB="0" distL="0" distR="0">
            <wp:extent cx="2325274" cy="240538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2.PN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966" r="6441" b="4833"/>
                    <a:stretch/>
                  </pic:blipFill>
                  <pic:spPr bwMode="auto">
                    <a:xfrm>
                      <a:off x="0" y="0"/>
                      <a:ext cx="2377945" cy="24598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0408" w:rsidRDefault="002D0408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2D0408" w:rsidRDefault="002D0408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t xml:space="preserve">Figure 1. Step change in outflow </w:t>
      </w:r>
    </w:p>
    <w:p w:rsidR="00A7326C" w:rsidRDefault="00A7326C" w:rsidP="00894C8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C088F" w:rsidRDefault="00BC088F" w:rsidP="00894C8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From the figure the slope can be calculated </w:t>
      </w:r>
      <w:r w:rsidR="0040079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as </w:t>
      </w:r>
    </w:p>
    <w:p w:rsidR="00BC088F" w:rsidRDefault="00BC088F" w:rsidP="00894C8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C088F" w:rsidRDefault="00BC088F" w:rsidP="00894C8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8A793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Case 2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: Change in set point</w:t>
      </w:r>
    </w:p>
    <w:p w:rsidR="00004216" w:rsidRDefault="00004216" w:rsidP="00894C8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BC088F" w:rsidRDefault="00BC088F" w:rsidP="00894C8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A PI controller is included in the simulator, with the tuning parameters obtained by </w:t>
      </w:r>
      <w:r w:rsidR="00214B4F">
        <w:rPr>
          <w:rFonts w:ascii="Times New Roman" w:eastAsiaTheme="minorEastAsia" w:hAnsi="Times New Roman" w:cs="Times New Roman"/>
          <w:sz w:val="24"/>
          <w:szCs w:val="24"/>
          <w:lang w:val="en-US"/>
        </w:rPr>
        <w:t>Skogestad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tuning method.</w:t>
      </w:r>
      <w:r w:rsidR="00FE27A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The controller performance is tested by providing a step change in the </w:t>
      </w:r>
      <w:r w:rsidR="00214B4F">
        <w:rPr>
          <w:rFonts w:ascii="Times New Roman" w:eastAsiaTheme="minorEastAsia" w:hAnsi="Times New Roman" w:cs="Times New Roman"/>
          <w:sz w:val="24"/>
          <w:szCs w:val="24"/>
          <w:lang w:val="en-US"/>
        </w:rPr>
        <w:t>set-point</w:t>
      </w:r>
      <w:r w:rsidR="00FE27A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. This can be done by choosing the second option in the </w:t>
      </w:r>
      <w:r w:rsidR="001F5CDD">
        <w:rPr>
          <w:rFonts w:ascii="Times New Roman" w:eastAsiaTheme="minorEastAsia" w:hAnsi="Times New Roman" w:cs="Times New Roman"/>
          <w:sz w:val="24"/>
          <w:szCs w:val="24"/>
          <w:lang w:val="en-US"/>
        </w:rPr>
        <w:t>choice</w:t>
      </w:r>
      <w:r w:rsidR="00442873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menu</w:t>
      </w:r>
      <w:r w:rsidR="001F5CD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. The simulator then asks the user to input the value of </w:t>
      </w:r>
      <w:r w:rsidR="001F5CDD" w:rsidRPr="001F5CDD">
        <w:rPr>
          <w:rFonts w:ascii="Times New Roman" w:eastAsiaTheme="minorEastAsia" w:hAnsi="Times New Roman" w:cs="Times New Roman"/>
          <w:sz w:val="24"/>
          <w:szCs w:val="24"/>
          <w:lang w:val="en-US"/>
        </w:rPr>
        <w:t>close-loop time constant</w:t>
      </w:r>
      <w:r w:rsidR="001F5CD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. </w:t>
      </w:r>
      <w:r w:rsidR="00FE0C69">
        <w:rPr>
          <w:rFonts w:ascii="Times New Roman" w:eastAsiaTheme="minorEastAsia" w:hAnsi="Times New Roman" w:cs="Times New Roman"/>
          <w:sz w:val="24"/>
          <w:szCs w:val="24"/>
          <w:lang w:val="en-US"/>
        </w:rPr>
        <w:t>The following values are provided for matlab simulator.</w:t>
      </w:r>
    </w:p>
    <w:p w:rsidR="00FE0C69" w:rsidRDefault="00FE0C69" w:rsidP="00894C8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Step in set-point = 0.5</w:t>
      </w:r>
    </w:p>
    <w:p w:rsidR="00FE0C69" w:rsidRDefault="00442873" w:rsidP="00894C8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bookmarkStart w:id="0" w:name="_GoBack"/>
      <w:bookmarkEnd w:id="0"/>
      <w:r w:rsidR="00FE0C69" w:rsidRPr="001F5CDD">
        <w:rPr>
          <w:rFonts w:ascii="Times New Roman" w:eastAsiaTheme="minorEastAsia" w:hAnsi="Times New Roman" w:cs="Times New Roman"/>
          <w:sz w:val="24"/>
          <w:szCs w:val="24"/>
          <w:lang w:val="en-US"/>
        </w:rPr>
        <w:t>lose-loop time constant</w:t>
      </w:r>
      <w:r w:rsidR="00FE0C6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500</w:t>
      </w:r>
    </w:p>
    <w:p w:rsidR="00894C88" w:rsidRDefault="00894C88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5A15F7" w:rsidRDefault="0058691E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drawing>
          <wp:inline distT="0" distB="0" distL="0" distR="0">
            <wp:extent cx="3215974" cy="2142490"/>
            <wp:effectExtent l="0" t="0" r="381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4.png"/>
                    <pic:cNvPicPr/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671" t="6230" r="8834" b="3860"/>
                    <a:stretch/>
                  </pic:blipFill>
                  <pic:spPr bwMode="auto">
                    <a:xfrm>
                      <a:off x="0" y="0"/>
                      <a:ext cx="3258443" cy="21707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A15F7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t xml:space="preserve"> </w:t>
      </w:r>
      <w:r w:rsidR="005A15F7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drawing>
          <wp:inline distT="0" distB="0" distL="0" distR="0" wp14:anchorId="5A9B6773" wp14:editId="16DC9F1D">
            <wp:extent cx="2443480" cy="2119789"/>
            <wp:effectExtent l="0" t="0" r="0" b="0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3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39" t="52472" r="6293" b="4014"/>
                    <a:stretch/>
                  </pic:blipFill>
                  <pic:spPr bwMode="auto">
                    <a:xfrm>
                      <a:off x="0" y="0"/>
                      <a:ext cx="2461352" cy="213529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A15F7" w:rsidRPr="005A15F7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t xml:space="preserve"> </w:t>
      </w:r>
    </w:p>
    <w:p w:rsidR="005A15F7" w:rsidRDefault="005A15F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58691E" w:rsidRDefault="0058691E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drawing>
          <wp:inline distT="0" distB="0" distL="0" distR="0">
            <wp:extent cx="3215640" cy="1971040"/>
            <wp:effectExtent l="0" t="0" r="381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figure3.pn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41" t="6515" r="9136" b="4004"/>
                    <a:stretch/>
                  </pic:blipFill>
                  <pic:spPr bwMode="auto">
                    <a:xfrm>
                      <a:off x="0" y="0"/>
                      <a:ext cx="3234960" cy="198288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5A15F7" w:rsidRPr="005A15F7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t xml:space="preserve"> </w:t>
      </w:r>
      <w:r w:rsidR="005A15F7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drawing>
          <wp:inline distT="0" distB="0" distL="0" distR="0" wp14:anchorId="3584B137" wp14:editId="3E8F48F2">
            <wp:extent cx="2475230" cy="1949450"/>
            <wp:effectExtent l="0" t="0" r="1270" b="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3.PNG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85" t="1163" r="6760" b="59162"/>
                    <a:stretch/>
                  </pic:blipFill>
                  <pic:spPr bwMode="auto">
                    <a:xfrm>
                      <a:off x="0" y="0"/>
                      <a:ext cx="2475587" cy="19497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E0C69" w:rsidRDefault="00FE0C69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2D0408" w:rsidRDefault="002D0408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Figure 2. Step change in set point</w:t>
      </w:r>
    </w:p>
    <w:p w:rsidR="00CC59E4" w:rsidRDefault="00CC59E4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FE0C69" w:rsidRDefault="002424A9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The figure 2</w:t>
      </w:r>
      <w:r w:rsidR="00FE0C6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presents a </w:t>
      </w:r>
      <w:r w:rsidR="00944C27">
        <w:rPr>
          <w:rFonts w:ascii="Times New Roman" w:eastAsiaTheme="minorEastAsia" w:hAnsi="Times New Roman" w:cs="Times New Roman"/>
          <w:sz w:val="24"/>
          <w:szCs w:val="24"/>
          <w:lang w:val="en-US"/>
        </w:rPr>
        <w:t>comparison</w:t>
      </w:r>
      <w:r w:rsidR="00FE0C6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between the result from MATLAB and the result from the simview simulator. The response</w:t>
      </w:r>
      <w:r w:rsidR="00944C2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of the controller to the variation in </w:t>
      </w:r>
      <w:r w:rsidR="00396A61">
        <w:rPr>
          <w:rFonts w:ascii="Times New Roman" w:eastAsiaTheme="minorEastAsia" w:hAnsi="Times New Roman" w:cs="Times New Roman"/>
          <w:sz w:val="24"/>
          <w:szCs w:val="24"/>
          <w:lang w:val="en-US"/>
        </w:rPr>
        <w:t>set-point</w:t>
      </w:r>
      <w:r w:rsidR="00FE0C6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appears to be the same</w:t>
      </w:r>
      <w:r w:rsidR="00944C2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for both the simulators</w:t>
      </w:r>
      <w:r w:rsidR="00FE0C69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:rsidR="00944C27" w:rsidRDefault="00944C2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40079D" w:rsidRDefault="0040079D" w:rsidP="00004216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</w:p>
    <w:p w:rsidR="00004216" w:rsidRDefault="00004216" w:rsidP="0000421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8A7934"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  <w:t>Case 3: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Change in Inflow (disturbance)</w:t>
      </w:r>
    </w:p>
    <w:p w:rsidR="00004216" w:rsidRDefault="00004216" w:rsidP="00004216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4350C" w:rsidRDefault="0014350C" w:rsidP="0014350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A PI controller is included in the simulator, with the tuning parameters obtained by </w:t>
      </w:r>
      <w:r w:rsidR="00214B4F">
        <w:rPr>
          <w:rFonts w:ascii="Times New Roman" w:eastAsiaTheme="minorEastAsia" w:hAnsi="Times New Roman" w:cs="Times New Roman"/>
          <w:sz w:val="24"/>
          <w:szCs w:val="24"/>
          <w:lang w:val="en-US"/>
        </w:rPr>
        <w:t>Skogestad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tuning method. The controller performance is tested by providing a step change in</w:t>
      </w:r>
      <w:r w:rsidR="002424A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the inflow into the tank. The third option is selected from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the</w:t>
      </w:r>
      <w:r w:rsidR="002424A9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option menu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. The simulator then asks the user to input the value of </w:t>
      </w:r>
      <w:r w:rsidRPr="001F5CDD">
        <w:rPr>
          <w:rFonts w:ascii="Times New Roman" w:eastAsiaTheme="minorEastAsia" w:hAnsi="Times New Roman" w:cs="Times New Roman"/>
          <w:sz w:val="24"/>
          <w:szCs w:val="24"/>
          <w:lang w:val="en-US"/>
        </w:rPr>
        <w:t>close-loop time constant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. The following values are provided </w:t>
      </w:r>
      <w:r w:rsidR="002424A9">
        <w:rPr>
          <w:rFonts w:ascii="Times New Roman" w:eastAsiaTheme="minorEastAsia" w:hAnsi="Times New Roman" w:cs="Times New Roman"/>
          <w:sz w:val="24"/>
          <w:szCs w:val="24"/>
          <w:lang w:val="en-US"/>
        </w:rPr>
        <w:t>before running the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matlab simulator.</w:t>
      </w:r>
    </w:p>
    <w:p w:rsidR="00F8639B" w:rsidRDefault="00F8639B" w:rsidP="0014350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4350C" w:rsidRDefault="0014350C" w:rsidP="0014350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Step change in Inflow = </w:t>
      </w:r>
      <w:r w:rsidR="00C60BF1">
        <w:rPr>
          <w:rFonts w:ascii="Times New Roman" w:eastAsiaTheme="minorEastAsia" w:hAnsi="Times New Roman" w:cs="Times New Roman"/>
          <w:sz w:val="24"/>
          <w:szCs w:val="24"/>
          <w:lang w:val="en-US"/>
        </w:rPr>
        <w:t>2</w:t>
      </w:r>
    </w:p>
    <w:p w:rsidR="0014350C" w:rsidRDefault="0014350C" w:rsidP="0014350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1F5CDD">
        <w:rPr>
          <w:rFonts w:ascii="Times New Roman" w:eastAsiaTheme="minorEastAsia" w:hAnsi="Times New Roman" w:cs="Times New Roman"/>
          <w:sz w:val="24"/>
          <w:szCs w:val="24"/>
          <w:lang w:val="en-US"/>
        </w:rPr>
        <w:t>close-loop time constant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= 500</w:t>
      </w:r>
    </w:p>
    <w:p w:rsidR="0014350C" w:rsidRDefault="0014350C" w:rsidP="0014350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F8639B" w:rsidRDefault="00F8639B" w:rsidP="00F8639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The figure 3 presents a comparison the MATLAB simulation and the result from the simview simulator. The response of the controller to the variation in set-point appears to be the same for both the simulators.</w:t>
      </w:r>
    </w:p>
    <w:p w:rsidR="0014350C" w:rsidRDefault="0014350C" w:rsidP="0014350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185929" w:rsidRDefault="0014350C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drawing>
          <wp:inline distT="0" distB="0" distL="0" distR="0">
            <wp:extent cx="3397250" cy="2345513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figure 6.pn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947" t="6454" r="8420" b="3646"/>
                    <a:stretch/>
                  </pic:blipFill>
                  <pic:spPr bwMode="auto">
                    <a:xfrm>
                      <a:off x="0" y="0"/>
                      <a:ext cx="3408551" cy="23533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85929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drawing>
          <wp:inline distT="0" distB="0" distL="0" distR="0">
            <wp:extent cx="2304288" cy="2360930"/>
            <wp:effectExtent l="0" t="0" r="1270" b="1270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5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27" t="52901" r="10140" b="3716"/>
                    <a:stretch/>
                  </pic:blipFill>
                  <pic:spPr bwMode="auto">
                    <a:xfrm>
                      <a:off x="0" y="0"/>
                      <a:ext cx="2329421" cy="23866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5929" w:rsidRDefault="00185929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944C27" w:rsidRDefault="0014350C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drawing>
          <wp:inline distT="0" distB="0" distL="0" distR="0">
            <wp:extent cx="3357677" cy="2083279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figure5.pn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28" t="6230" r="8731" b="4086"/>
                    <a:stretch/>
                  </pic:blipFill>
                  <pic:spPr bwMode="auto">
                    <a:xfrm>
                      <a:off x="0" y="0"/>
                      <a:ext cx="3394460" cy="21061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85929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t xml:space="preserve"> </w:t>
      </w:r>
      <w:r w:rsidR="00185929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drawing>
          <wp:inline distT="0" distB="0" distL="0" distR="0" wp14:anchorId="09E53B95" wp14:editId="3A2B7628">
            <wp:extent cx="2289658" cy="2068195"/>
            <wp:effectExtent l="0" t="0" r="0" b="8255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5.PNG"/>
                    <pic:cNvPicPr/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27" t="1074" r="10652" b="58378"/>
                    <a:stretch/>
                  </pic:blipFill>
                  <pic:spPr bwMode="auto">
                    <a:xfrm>
                      <a:off x="0" y="0"/>
                      <a:ext cx="2306946" cy="20838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D0408" w:rsidRDefault="002D0408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2D0408" w:rsidRDefault="002D0408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t>Figure 3.</w:t>
      </w:r>
      <w:r w:rsidR="00B16F77"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t xml:space="preserve"> </w:t>
      </w:r>
      <w:r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t>Step change in inflow</w:t>
      </w:r>
    </w:p>
    <w:p w:rsidR="006A3293" w:rsidRDefault="006A3293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6A3293" w:rsidRDefault="006A3293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6A3293" w:rsidRDefault="006A3293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40079D" w:rsidRDefault="0040079D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40079D" w:rsidRDefault="0040079D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40079D" w:rsidRDefault="0040079D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40079D" w:rsidRDefault="0040079D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40079D" w:rsidRDefault="0040079D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40079D" w:rsidRDefault="0040079D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40079D" w:rsidRDefault="0040079D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40079D" w:rsidRDefault="0040079D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40079D" w:rsidRDefault="0040079D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40079D" w:rsidRDefault="0040079D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40079D" w:rsidRDefault="0040079D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40079D" w:rsidRDefault="0040079D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40079D" w:rsidRDefault="0040079D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40079D" w:rsidRDefault="0040079D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40079D" w:rsidRDefault="0040079D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F8639B" w:rsidRDefault="00F8639B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F8639B" w:rsidRDefault="00F8639B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F8639B" w:rsidRDefault="00F8639B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F8639B" w:rsidRDefault="00F8639B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</w:p>
    <w:p w:rsidR="006A3293" w:rsidRPr="00F4460F" w:rsidRDefault="00F4460F" w:rsidP="002041E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</w:pPr>
      <w:r w:rsidRPr="00F446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SIMULATOR OF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 TIME DELAY</w:t>
      </w:r>
    </w:p>
    <w:p w:rsidR="006A3293" w:rsidRDefault="006A3293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AB03C7" w:rsidRDefault="00AB03C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 system described </w:t>
      </w:r>
      <w:r w:rsidR="00CF54C2">
        <w:rPr>
          <w:rFonts w:ascii="Times New Roman" w:eastAsiaTheme="minorEastAsia" w:hAnsi="Times New Roman" w:cs="Times New Roman"/>
          <w:sz w:val="24"/>
          <w:szCs w:val="24"/>
          <w:lang w:val="en-US"/>
        </w:rPr>
        <w:t>below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is chosen to </w:t>
      </w:r>
      <w:r w:rsidR="00CF54C2">
        <w:rPr>
          <w:rFonts w:ascii="Times New Roman" w:eastAsiaTheme="minorEastAsia" w:hAnsi="Times New Roman" w:cs="Times New Roman"/>
          <w:sz w:val="24"/>
          <w:szCs w:val="24"/>
          <w:lang w:val="en-US"/>
        </w:rPr>
        <w:t>demonstrate a simulator with time delay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. </w:t>
      </w:r>
    </w:p>
    <w:p w:rsidR="00AB03C7" w:rsidRDefault="00AB03C7" w:rsidP="00AB03C7">
      <w:pPr>
        <w:spacing w:after="120" w:line="240" w:lineRule="auto"/>
        <w:jc w:val="both"/>
        <w:rPr>
          <w:rFonts w:ascii="Times New Roman" w:eastAsiaTheme="minorEastAsia" w:hAnsi="Times New Roman" w:cs="Times New Roman"/>
          <w:lang w:val="en-US"/>
        </w:rPr>
      </w:pPr>
    </w:p>
    <w:p w:rsidR="00AB03C7" w:rsidRPr="00BC1D0A" w:rsidRDefault="00AB03C7" w:rsidP="00AB03C7">
      <w:pPr>
        <w:spacing w:after="120" w:line="240" w:lineRule="auto"/>
        <w:jc w:val="both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A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dh(t)</m:t>
              </m:r>
            </m:num>
            <m:den>
              <m:r>
                <w:rPr>
                  <w:rFonts w:ascii="Cambria Math" w:hAnsi="Cambria Math"/>
                  <w:lang w:val="en-US"/>
                </w:rPr>
                <m:t>dt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in</m:t>
              </m:r>
            </m:sub>
          </m:sSub>
          <m:r>
            <w:rPr>
              <w:rFonts w:ascii="Cambria Math" w:hAnsi="Cambria Math"/>
              <w:lang w:val="en-US"/>
            </w:rPr>
            <m:t>(t)-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out</m:t>
              </m:r>
            </m:sub>
          </m:sSub>
          <m:r>
            <w:rPr>
              <w:rFonts w:ascii="Cambria Math" w:hAnsi="Cambria Math"/>
              <w:lang w:val="en-US"/>
            </w:rPr>
            <m:t xml:space="preserve">(t) </m:t>
          </m:r>
        </m:oMath>
      </m:oMathPara>
    </w:p>
    <w:p w:rsidR="00AB03C7" w:rsidRPr="00CF54C2" w:rsidRDefault="00AB03C7" w:rsidP="00AB03C7">
      <w:pPr>
        <w:spacing w:after="120" w:line="240" w:lineRule="auto"/>
        <w:jc w:val="both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 xml:space="preserve">y=h(t) </m:t>
          </m:r>
        </m:oMath>
      </m:oMathPara>
    </w:p>
    <w:p w:rsidR="00CF54C2" w:rsidRDefault="00CF54C2" w:rsidP="00AB03C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CF54C2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A pure de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ad time can be added to the process by modifying the equation as follows</w:t>
      </w:r>
    </w:p>
    <w:p w:rsidR="00CF54C2" w:rsidRPr="00CF54C2" w:rsidRDefault="00CF54C2" w:rsidP="00AB03C7">
      <w:pPr>
        <w:spacing w:after="12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CF54C2" w:rsidRPr="00BC1D0A" w:rsidRDefault="00CF54C2" w:rsidP="00CF54C2">
      <w:pPr>
        <w:spacing w:after="120" w:line="240" w:lineRule="auto"/>
        <w:jc w:val="both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>A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dh(t)</m:t>
              </m:r>
            </m:num>
            <m:den>
              <m:r>
                <w:rPr>
                  <w:rFonts w:ascii="Cambria Math" w:hAnsi="Cambria Math"/>
                  <w:lang w:val="en-US"/>
                </w:rPr>
                <m:t>dt</m:t>
              </m:r>
            </m:den>
          </m:f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in</m:t>
              </m:r>
            </m:sub>
          </m:sSub>
          <m:r>
            <w:rPr>
              <w:rFonts w:ascii="Cambria Math" w:hAnsi="Cambria Math"/>
              <w:lang w:val="en-US"/>
            </w:rPr>
            <m:t>(t)-</m:t>
          </m:r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Q</m:t>
              </m:r>
            </m:e>
            <m:sub>
              <m:r>
                <w:rPr>
                  <w:rFonts w:ascii="Cambria Math" w:hAnsi="Cambria Math"/>
                  <w:lang w:val="en-US"/>
                </w:rPr>
                <m:t>out</m:t>
              </m:r>
            </m:sub>
          </m:sSub>
          <m:r>
            <w:rPr>
              <w:rFonts w:ascii="Cambria Math" w:hAnsi="Cambria Math"/>
              <w:lang w:val="en-US"/>
            </w:rPr>
            <m:t xml:space="preserve">(t) </m:t>
          </m:r>
        </m:oMath>
      </m:oMathPara>
    </w:p>
    <w:p w:rsidR="00CF54C2" w:rsidRPr="00CF54C2" w:rsidRDefault="00CF54C2" w:rsidP="00CF54C2">
      <w:pPr>
        <w:spacing w:after="120" w:line="240" w:lineRule="auto"/>
        <w:jc w:val="both"/>
        <w:rPr>
          <w:rFonts w:eastAsiaTheme="minorEastAsia"/>
          <w:lang w:val="en-US"/>
        </w:rPr>
      </w:pPr>
      <m:oMathPara>
        <m:oMath>
          <m:r>
            <w:rPr>
              <w:rFonts w:ascii="Cambria Math" w:hAnsi="Cambria Math"/>
              <w:lang w:val="en-US"/>
            </w:rPr>
            <m:t xml:space="preserve">y=h(t-τ) </m:t>
          </m:r>
        </m:oMath>
      </m:oMathPara>
    </w:p>
    <w:p w:rsidR="00CC18AA" w:rsidRDefault="00CC18AA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3B6608" w:rsidRDefault="00CC18AA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The simulator </w:t>
      </w:r>
      <w:r w:rsidR="003B6608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‘exercise 2.m’ 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is buil</w:t>
      </w:r>
      <w:r w:rsidR="003B6608">
        <w:rPr>
          <w:rFonts w:ascii="Times New Roman" w:eastAsiaTheme="minorEastAsia" w:hAnsi="Times New Roman" w:cs="Times New Roman"/>
          <w:sz w:val="24"/>
          <w:szCs w:val="24"/>
          <w:lang w:val="en-US"/>
        </w:rPr>
        <w:t>t to present the time delay in the model. The matlab script asks the user to input the dead time which exists in the process. For the results presented below a time delay of 500</w:t>
      </w:r>
      <w:r w:rsidR="008906C0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="003B6608">
        <w:rPr>
          <w:rFonts w:ascii="Times New Roman" w:eastAsiaTheme="minorEastAsia" w:hAnsi="Times New Roman" w:cs="Times New Roman"/>
          <w:sz w:val="24"/>
          <w:szCs w:val="24"/>
          <w:lang w:val="en-US"/>
        </w:rPr>
        <w:t>s is used.</w:t>
      </w:r>
    </w:p>
    <w:p w:rsidR="00AB03C7" w:rsidRDefault="003B6608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A step change in the Q</w:t>
      </w:r>
      <w:r>
        <w:rPr>
          <w:rFonts w:ascii="Times New Roman" w:eastAsiaTheme="minorEastAsia" w:hAnsi="Times New Roman" w:cs="Times New Roman"/>
          <w:sz w:val="24"/>
          <w:szCs w:val="24"/>
          <w:vertAlign w:val="subscript"/>
          <w:lang w:val="en-US"/>
        </w:rPr>
        <w:t>out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(manipulated variable) is provided and the response of the change in the measured variable is plotted dynamically. The simulation also </w:t>
      </w:r>
      <w:r w:rsidR="008906C0">
        <w:rPr>
          <w:rFonts w:ascii="Times New Roman" w:eastAsiaTheme="minorEastAsia" w:hAnsi="Times New Roman" w:cs="Times New Roman"/>
          <w:sz w:val="24"/>
          <w:szCs w:val="24"/>
          <w:lang w:val="en-US"/>
        </w:rPr>
        <w:t>presents</w:t>
      </w: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graph of the </w:t>
      </w:r>
      <w:r w:rsidR="008906C0">
        <w:rPr>
          <w:rFonts w:ascii="Times New Roman" w:eastAsiaTheme="minorEastAsia" w:hAnsi="Times New Roman" w:cs="Times New Roman"/>
          <w:sz w:val="24"/>
          <w:szCs w:val="24"/>
          <w:lang w:val="en-US"/>
        </w:rPr>
        <w:t>response</w:t>
      </w:r>
      <w:r w:rsidR="00EF0E37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of input and output which clearly shows the process time-delay</w:t>
      </w:r>
      <w:r w:rsidR="008906C0">
        <w:rPr>
          <w:rFonts w:ascii="Times New Roman" w:eastAsiaTheme="minorEastAsia" w:hAnsi="Times New Roman" w:cs="Times New Roman"/>
          <w:sz w:val="24"/>
          <w:szCs w:val="24"/>
          <w:lang w:val="en-US"/>
        </w:rPr>
        <w:t>.</w:t>
      </w:r>
    </w:p>
    <w:p w:rsidR="003B6608" w:rsidRDefault="003B6608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:rsidR="003B6608" w:rsidRDefault="003B6608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noProof/>
          <w:sz w:val="24"/>
          <w:szCs w:val="24"/>
          <w:lang w:eastAsia="nb-NO"/>
        </w:rPr>
        <w:drawing>
          <wp:inline distT="0" distB="0" distL="0" distR="0">
            <wp:extent cx="5830570" cy="2918128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igure 9.pn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360" t="5785" r="8371" b="6864"/>
                    <a:stretch/>
                  </pic:blipFill>
                  <pic:spPr bwMode="auto">
                    <a:xfrm>
                      <a:off x="0" y="0"/>
                      <a:ext cx="5844642" cy="29251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F0E37" w:rsidRPr="00BF2A97" w:rsidRDefault="00EF0E37" w:rsidP="0068501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>
        <w:rPr>
          <w:rFonts w:ascii="Times New Roman" w:eastAsiaTheme="minorEastAsia" w:hAnsi="Times New Roman" w:cs="Times New Roman"/>
          <w:sz w:val="24"/>
          <w:szCs w:val="24"/>
          <w:lang w:val="en-US"/>
        </w:rPr>
        <w:t>Figure 4. Process time delay between process input and measured output.</w:t>
      </w:r>
    </w:p>
    <w:sectPr w:rsidR="00EF0E37" w:rsidRPr="00BF2A9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32E7A"/>
    <w:multiLevelType w:val="hybridMultilevel"/>
    <w:tmpl w:val="97EE2A10"/>
    <w:lvl w:ilvl="0" w:tplc="041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211"/>
    <w:rsid w:val="00004216"/>
    <w:rsid w:val="000423DD"/>
    <w:rsid w:val="000D11C7"/>
    <w:rsid w:val="00122EDF"/>
    <w:rsid w:val="00133211"/>
    <w:rsid w:val="0014350C"/>
    <w:rsid w:val="00185929"/>
    <w:rsid w:val="001953E9"/>
    <w:rsid w:val="001F5CDD"/>
    <w:rsid w:val="00214B4F"/>
    <w:rsid w:val="002424A9"/>
    <w:rsid w:val="00296396"/>
    <w:rsid w:val="002D0408"/>
    <w:rsid w:val="00311446"/>
    <w:rsid w:val="0033404A"/>
    <w:rsid w:val="00396A61"/>
    <w:rsid w:val="00397EB0"/>
    <w:rsid w:val="003B6608"/>
    <w:rsid w:val="003D6BE5"/>
    <w:rsid w:val="0040079D"/>
    <w:rsid w:val="00442873"/>
    <w:rsid w:val="00443110"/>
    <w:rsid w:val="004C2701"/>
    <w:rsid w:val="004C2C41"/>
    <w:rsid w:val="0050098B"/>
    <w:rsid w:val="00554A01"/>
    <w:rsid w:val="0058691E"/>
    <w:rsid w:val="005A15F7"/>
    <w:rsid w:val="005A5EC3"/>
    <w:rsid w:val="00654DAD"/>
    <w:rsid w:val="0068501C"/>
    <w:rsid w:val="006A3293"/>
    <w:rsid w:val="00767333"/>
    <w:rsid w:val="00854BF1"/>
    <w:rsid w:val="00873258"/>
    <w:rsid w:val="00881553"/>
    <w:rsid w:val="00884C40"/>
    <w:rsid w:val="008906C0"/>
    <w:rsid w:val="00894C88"/>
    <w:rsid w:val="008A7934"/>
    <w:rsid w:val="008B02C3"/>
    <w:rsid w:val="00911DE5"/>
    <w:rsid w:val="0093550A"/>
    <w:rsid w:val="00944C27"/>
    <w:rsid w:val="009A136B"/>
    <w:rsid w:val="009D5FFA"/>
    <w:rsid w:val="00A03D55"/>
    <w:rsid w:val="00A7326C"/>
    <w:rsid w:val="00A73429"/>
    <w:rsid w:val="00A93628"/>
    <w:rsid w:val="00AB03C7"/>
    <w:rsid w:val="00AC72E7"/>
    <w:rsid w:val="00AC772A"/>
    <w:rsid w:val="00B16F77"/>
    <w:rsid w:val="00B93262"/>
    <w:rsid w:val="00BB12D8"/>
    <w:rsid w:val="00BC088F"/>
    <w:rsid w:val="00BC1D0A"/>
    <w:rsid w:val="00BF2A97"/>
    <w:rsid w:val="00C60BF1"/>
    <w:rsid w:val="00CC18AA"/>
    <w:rsid w:val="00CC59E4"/>
    <w:rsid w:val="00CF54C2"/>
    <w:rsid w:val="00DB5704"/>
    <w:rsid w:val="00DE4830"/>
    <w:rsid w:val="00DF6A63"/>
    <w:rsid w:val="00EB6516"/>
    <w:rsid w:val="00EB6B45"/>
    <w:rsid w:val="00EF0E37"/>
    <w:rsid w:val="00EF49E0"/>
    <w:rsid w:val="00EF51BC"/>
    <w:rsid w:val="00F4460F"/>
    <w:rsid w:val="00F47AF1"/>
    <w:rsid w:val="00F8639B"/>
    <w:rsid w:val="00FB00A4"/>
    <w:rsid w:val="00FD4D42"/>
    <w:rsid w:val="00FE0C69"/>
    <w:rsid w:val="00FE27A9"/>
    <w:rsid w:val="00FF257D"/>
    <w:rsid w:val="00FF6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B7CB273"/>
  <w15:chartTrackingRefBased/>
  <w15:docId w15:val="{A96EE314-846B-4822-8D5B-442A6A682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B6516"/>
    <w:rPr>
      <w:color w:val="808080"/>
    </w:rPr>
  </w:style>
  <w:style w:type="paragraph" w:styleId="ListParagraph">
    <w:name w:val="List Paragraph"/>
    <w:basedOn w:val="Normal"/>
    <w:uiPriority w:val="34"/>
    <w:qFormat/>
    <w:rsid w:val="006850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F0C4D-E9EB-46F6-891A-293F0F3C3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6</Pages>
  <Words>813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NMBU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Abhilash Muralidharan Nair</dc:creator>
  <cp:keywords/>
  <dc:description/>
  <cp:lastModifiedBy>Abhilash Muralidharan Nair</cp:lastModifiedBy>
  <cp:revision>80</cp:revision>
  <dcterms:created xsi:type="dcterms:W3CDTF">2018-02-09T11:25:00Z</dcterms:created>
  <dcterms:modified xsi:type="dcterms:W3CDTF">2018-02-15T08:18:00Z</dcterms:modified>
</cp:coreProperties>
</file>